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CD" w:rsidRPr="00880144" w:rsidRDefault="00880144" w:rsidP="00880144">
      <w:pPr>
        <w:jc w:val="center"/>
        <w:rPr>
          <w:b/>
          <w:sz w:val="32"/>
        </w:rPr>
      </w:pPr>
      <w:r w:rsidRPr="00880144">
        <w:rPr>
          <w:noProof/>
          <w:sz w:val="32"/>
          <w:lang w:eastAsia="fr-FR"/>
        </w:rPr>
        <w:drawing>
          <wp:anchor distT="0" distB="0" distL="0" distR="0" simplePos="0" relativeHeight="251660288" behindDoc="0" locked="0" layoutInCell="1" allowOverlap="0" wp14:anchorId="4C1E47D3" wp14:editId="40B651CE">
            <wp:simplePos x="0" y="0"/>
            <wp:positionH relativeFrom="column">
              <wp:posOffset>-3175</wp:posOffset>
            </wp:positionH>
            <wp:positionV relativeFrom="line">
              <wp:posOffset>114935</wp:posOffset>
            </wp:positionV>
            <wp:extent cx="1519555" cy="474980"/>
            <wp:effectExtent l="0" t="0" r="4445" b="1270"/>
            <wp:wrapSquare wrapText="bothSides"/>
            <wp:docPr id="7" name="Image 7" descr="http://www.afc-france.org/images/stories/logo_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fc-france.org/images/stories/logo_af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5CD" w:rsidRPr="00880144">
        <w:rPr>
          <w:b/>
          <w:sz w:val="32"/>
        </w:rPr>
        <w:t>Nouvelle activité dans votre AFC - Saint Léon</w:t>
      </w:r>
    </w:p>
    <w:p w:rsidR="00D125CD" w:rsidRPr="00880144" w:rsidRDefault="00880ED2" w:rsidP="00D125CD">
      <w:pPr>
        <w:jc w:val="center"/>
        <w:rPr>
          <w:b/>
          <w:sz w:val="32"/>
        </w:rPr>
      </w:pPr>
      <w:r w:rsidRPr="00880144">
        <w:rPr>
          <w:b/>
          <w:sz w:val="32"/>
        </w:rPr>
        <w:t>Des</w:t>
      </w:r>
      <w:r w:rsidR="00D125CD" w:rsidRPr="00880144">
        <w:rPr>
          <w:b/>
          <w:sz w:val="32"/>
        </w:rPr>
        <w:t xml:space="preserve"> visites culturelles à Paris en famille !</w:t>
      </w:r>
    </w:p>
    <w:p w:rsidR="00051C5F" w:rsidRPr="00880144" w:rsidRDefault="00051C5F" w:rsidP="00BC5D34">
      <w:pPr>
        <w:rPr>
          <w:color w:val="000000"/>
          <w:sz w:val="32"/>
        </w:rPr>
      </w:pPr>
    </w:p>
    <w:p w:rsidR="00BC5D34" w:rsidRPr="00880144" w:rsidRDefault="00BC5D34" w:rsidP="00BC5D34">
      <w:pPr>
        <w:rPr>
          <w:sz w:val="32"/>
        </w:rPr>
      </w:pPr>
    </w:p>
    <w:p w:rsidR="003F6C72" w:rsidRDefault="005D3865" w:rsidP="00D1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D</w:t>
      </w:r>
      <w:r w:rsidR="00BC5D34" w:rsidRPr="00880144">
        <w:rPr>
          <w:b/>
          <w:sz w:val="40"/>
          <w:szCs w:val="28"/>
        </w:rPr>
        <w:t>imanche 7 décembre</w:t>
      </w:r>
      <w:r w:rsidR="00333B43" w:rsidRPr="00880144">
        <w:rPr>
          <w:b/>
          <w:sz w:val="40"/>
          <w:szCs w:val="28"/>
        </w:rPr>
        <w:t xml:space="preserve"> 2014</w:t>
      </w:r>
    </w:p>
    <w:p w:rsidR="00D125CD" w:rsidRPr="00880144" w:rsidRDefault="005D3865" w:rsidP="00D1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40"/>
          <w:szCs w:val="28"/>
        </w:rPr>
      </w:pPr>
      <w:r>
        <w:rPr>
          <w:b/>
          <w:sz w:val="40"/>
          <w:szCs w:val="28"/>
        </w:rPr>
        <w:t>C</w:t>
      </w:r>
      <w:r w:rsidR="00BC5D34" w:rsidRPr="00880144">
        <w:rPr>
          <w:b/>
          <w:sz w:val="40"/>
          <w:szCs w:val="28"/>
        </w:rPr>
        <w:t xml:space="preserve">ité de l’architecture </w:t>
      </w:r>
      <w:r w:rsidR="00880ED2" w:rsidRPr="00880144">
        <w:rPr>
          <w:b/>
          <w:sz w:val="40"/>
          <w:szCs w:val="28"/>
        </w:rPr>
        <w:t>et du p</w:t>
      </w:r>
      <w:r w:rsidR="00565A61" w:rsidRPr="00880144">
        <w:rPr>
          <w:b/>
          <w:sz w:val="40"/>
          <w:szCs w:val="28"/>
        </w:rPr>
        <w:t>atrimoine</w:t>
      </w:r>
    </w:p>
    <w:p w:rsidR="00D125CD" w:rsidRPr="00880144" w:rsidRDefault="00D125CD" w:rsidP="00D125CD">
      <w:pPr>
        <w:jc w:val="center"/>
        <w:rPr>
          <w:sz w:val="40"/>
          <w:szCs w:val="28"/>
        </w:rPr>
      </w:pPr>
    </w:p>
    <w:p w:rsidR="00051C5F" w:rsidRPr="0081127F" w:rsidRDefault="00BC5D34" w:rsidP="00D125CD">
      <w:pPr>
        <w:jc w:val="center"/>
        <w:rPr>
          <w:sz w:val="36"/>
          <w:szCs w:val="36"/>
        </w:rPr>
      </w:pPr>
      <w:proofErr w:type="spellStart"/>
      <w:r w:rsidRPr="0081127F">
        <w:rPr>
          <w:sz w:val="36"/>
          <w:szCs w:val="36"/>
        </w:rPr>
        <w:t>RdV</w:t>
      </w:r>
      <w:proofErr w:type="spellEnd"/>
      <w:r w:rsidRPr="0081127F">
        <w:rPr>
          <w:sz w:val="36"/>
          <w:szCs w:val="36"/>
        </w:rPr>
        <w:t xml:space="preserve"> à 1</w:t>
      </w:r>
      <w:r w:rsidR="007C6C5B" w:rsidRPr="0081127F">
        <w:rPr>
          <w:sz w:val="36"/>
          <w:szCs w:val="36"/>
        </w:rPr>
        <w:t>4h30</w:t>
      </w:r>
      <w:r w:rsidRPr="0081127F">
        <w:rPr>
          <w:sz w:val="36"/>
          <w:szCs w:val="36"/>
        </w:rPr>
        <w:t> </w:t>
      </w:r>
      <w:r w:rsidR="002C7ACF">
        <w:rPr>
          <w:sz w:val="36"/>
          <w:szCs w:val="36"/>
        </w:rPr>
        <w:t>sur place</w:t>
      </w:r>
    </w:p>
    <w:p w:rsidR="00D125CD" w:rsidRPr="00880144" w:rsidRDefault="00D125CD" w:rsidP="002C7ACF">
      <w:pPr>
        <w:rPr>
          <w:color w:val="FF0000"/>
          <w:sz w:val="40"/>
          <w:szCs w:val="28"/>
        </w:rPr>
      </w:pPr>
    </w:p>
    <w:p w:rsidR="00BC5D34" w:rsidRPr="0081127F" w:rsidRDefault="00880ED2" w:rsidP="00D125CD">
      <w:pPr>
        <w:jc w:val="center"/>
        <w:rPr>
          <w:color w:val="FF0000"/>
          <w:sz w:val="36"/>
          <w:szCs w:val="36"/>
        </w:rPr>
      </w:pPr>
      <w:r w:rsidRPr="0081127F">
        <w:rPr>
          <w:color w:val="000000"/>
          <w:sz w:val="36"/>
          <w:szCs w:val="36"/>
        </w:rPr>
        <w:t>V</w:t>
      </w:r>
      <w:r w:rsidR="00BC5D34" w:rsidRPr="0081127F">
        <w:rPr>
          <w:color w:val="000000"/>
          <w:sz w:val="36"/>
          <w:szCs w:val="36"/>
        </w:rPr>
        <w:t>isite thématique sur l’avent avec les représentations de la nativité</w:t>
      </w:r>
    </w:p>
    <w:p w:rsidR="00D125CD" w:rsidRPr="00880144" w:rsidRDefault="00D125CD" w:rsidP="00D125CD">
      <w:pPr>
        <w:jc w:val="center"/>
        <w:rPr>
          <w:color w:val="FF0000"/>
          <w:sz w:val="40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3744"/>
      </w:tblGrid>
      <w:tr w:rsidR="00D125CD" w:rsidRPr="00880144" w:rsidTr="00D125CD">
        <w:trPr>
          <w:jc w:val="center"/>
        </w:trPr>
        <w:tc>
          <w:tcPr>
            <w:tcW w:w="3744" w:type="dxa"/>
          </w:tcPr>
          <w:p w:rsidR="00D125CD" w:rsidRPr="00880144" w:rsidRDefault="00D125CD" w:rsidP="00D125CD">
            <w:pPr>
              <w:jc w:val="center"/>
              <w:rPr>
                <w:sz w:val="40"/>
                <w:szCs w:val="28"/>
              </w:rPr>
            </w:pPr>
            <w:r w:rsidRPr="00880144">
              <w:rPr>
                <w:noProof/>
                <w:sz w:val="32"/>
                <w:lang w:eastAsia="fr-FR"/>
              </w:rPr>
              <w:drawing>
                <wp:inline distT="0" distB="0" distL="0" distR="0" wp14:anchorId="507252FA" wp14:editId="4CE61FE7">
                  <wp:extent cx="2527698" cy="1898741"/>
                  <wp:effectExtent l="0" t="0" r="6350" b="6350"/>
                  <wp:docPr id="3" name="Image 3" descr="http://www.niftyfifty-and-the-city.com/wp-content/uploads/2013/08/CAPA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iftyfifty-and-the-city.com/wp-content/uploads/2013/08/CAPA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448" cy="192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4" w:type="dxa"/>
          </w:tcPr>
          <w:p w:rsidR="00D125CD" w:rsidRPr="00880144" w:rsidRDefault="00D125CD" w:rsidP="00D125CD">
            <w:pPr>
              <w:jc w:val="center"/>
              <w:rPr>
                <w:sz w:val="40"/>
                <w:szCs w:val="28"/>
              </w:rPr>
            </w:pPr>
            <w:r w:rsidRPr="00880144">
              <w:rPr>
                <w:noProof/>
                <w:sz w:val="32"/>
                <w:lang w:eastAsia="fr-FR"/>
              </w:rPr>
              <w:drawing>
                <wp:inline distT="0" distB="0" distL="0" distR="0" wp14:anchorId="3362CE04" wp14:editId="708634E9">
                  <wp:extent cx="1647847" cy="18478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821" cy="186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C5F" w:rsidRPr="000F66D6" w:rsidRDefault="00AE54E2" w:rsidP="0010497E">
      <w:pPr>
        <w:jc w:val="center"/>
        <w:rPr>
          <w:sz w:val="28"/>
          <w:szCs w:val="28"/>
        </w:rPr>
      </w:pPr>
      <w:r w:rsidRPr="000F66D6">
        <w:rPr>
          <w:sz w:val="28"/>
          <w:szCs w:val="28"/>
        </w:rPr>
        <w:t>La visite s’adresse plutôt aux</w:t>
      </w:r>
      <w:r w:rsidR="00880ED2" w:rsidRPr="000F66D6">
        <w:rPr>
          <w:sz w:val="28"/>
          <w:szCs w:val="28"/>
        </w:rPr>
        <w:t xml:space="preserve"> familles avec enfants à partir de </w:t>
      </w:r>
      <w:r w:rsidR="0081127F">
        <w:rPr>
          <w:sz w:val="28"/>
          <w:szCs w:val="28"/>
        </w:rPr>
        <w:t>8</w:t>
      </w:r>
      <w:r w:rsidR="00880ED2" w:rsidRPr="000F66D6">
        <w:rPr>
          <w:sz w:val="28"/>
          <w:szCs w:val="28"/>
        </w:rPr>
        <w:t xml:space="preserve"> ans</w:t>
      </w:r>
      <w:r w:rsidRPr="000F66D6">
        <w:rPr>
          <w:sz w:val="28"/>
          <w:szCs w:val="28"/>
        </w:rPr>
        <w:t>.</w:t>
      </w:r>
    </w:p>
    <w:p w:rsidR="00BF3681" w:rsidRDefault="00BF3681" w:rsidP="0010497E">
      <w:pPr>
        <w:jc w:val="center"/>
        <w:rPr>
          <w:sz w:val="28"/>
          <w:szCs w:val="28"/>
        </w:rPr>
      </w:pPr>
      <w:r w:rsidRPr="000F66D6">
        <w:rPr>
          <w:sz w:val="28"/>
          <w:szCs w:val="28"/>
        </w:rPr>
        <w:t>Un livret sera remis à chaque enfant à partir du CE1.</w:t>
      </w:r>
    </w:p>
    <w:p w:rsidR="0010497E" w:rsidRPr="000F66D6" w:rsidRDefault="0010497E" w:rsidP="00BC5D34">
      <w:pPr>
        <w:rPr>
          <w:sz w:val="28"/>
          <w:szCs w:val="28"/>
        </w:rPr>
      </w:pPr>
    </w:p>
    <w:p w:rsidR="00BC5D34" w:rsidRPr="000F66D6" w:rsidRDefault="00333B43" w:rsidP="00D125CD">
      <w:pPr>
        <w:jc w:val="center"/>
        <w:rPr>
          <w:sz w:val="28"/>
          <w:szCs w:val="28"/>
        </w:rPr>
      </w:pPr>
      <w:r w:rsidRPr="000F66D6">
        <w:rPr>
          <w:sz w:val="28"/>
          <w:szCs w:val="28"/>
        </w:rPr>
        <w:t>Durée</w:t>
      </w:r>
      <w:r w:rsidR="00BC5D34" w:rsidRPr="000F66D6">
        <w:rPr>
          <w:sz w:val="28"/>
          <w:szCs w:val="28"/>
        </w:rPr>
        <w:t xml:space="preserve"> approximative de la visite : </w:t>
      </w:r>
      <w:r w:rsidR="00BF3681" w:rsidRPr="000F66D6">
        <w:rPr>
          <w:sz w:val="28"/>
          <w:szCs w:val="28"/>
        </w:rPr>
        <w:t>1h30</w:t>
      </w:r>
    </w:p>
    <w:p w:rsidR="00BC5D34" w:rsidRPr="000F66D6" w:rsidRDefault="00BC5D34" w:rsidP="00BC5D34">
      <w:pPr>
        <w:rPr>
          <w:sz w:val="28"/>
          <w:szCs w:val="28"/>
        </w:rPr>
      </w:pPr>
    </w:p>
    <w:p w:rsidR="00B82064" w:rsidRPr="00B82064" w:rsidRDefault="00B82064" w:rsidP="00B82064">
      <w:pPr>
        <w:pStyle w:val="Textebrut"/>
        <w:jc w:val="center"/>
        <w:rPr>
          <w:rFonts w:cs="Times New Roman"/>
          <w:color w:val="000000"/>
          <w:sz w:val="28"/>
          <w:szCs w:val="28"/>
        </w:rPr>
      </w:pPr>
      <w:r w:rsidRPr="00B82064">
        <w:rPr>
          <w:rFonts w:cs="Times New Roman"/>
          <w:color w:val="000000"/>
          <w:sz w:val="28"/>
          <w:szCs w:val="28"/>
        </w:rPr>
        <w:t xml:space="preserve">Coût de la visite : 3 euros par famille </w:t>
      </w:r>
    </w:p>
    <w:p w:rsidR="003A2C44" w:rsidRDefault="003A2C44" w:rsidP="003A2C44">
      <w:pPr>
        <w:pStyle w:val="Textebrut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(</w:t>
      </w:r>
      <w:proofErr w:type="gramStart"/>
      <w:r>
        <w:rPr>
          <w:rFonts w:cs="Times New Roman"/>
          <w:color w:val="000000"/>
          <w:sz w:val="28"/>
          <w:szCs w:val="28"/>
        </w:rPr>
        <w:t>avec</w:t>
      </w:r>
      <w:proofErr w:type="gramEnd"/>
      <w:r>
        <w:rPr>
          <w:rFonts w:cs="Times New Roman"/>
          <w:color w:val="000000"/>
          <w:sz w:val="28"/>
          <w:szCs w:val="28"/>
        </w:rPr>
        <w:t xml:space="preserve"> subvention de votre AFC</w:t>
      </w:r>
    </w:p>
    <w:p w:rsidR="00BC5D34" w:rsidRPr="003A2C44" w:rsidRDefault="003A2C44" w:rsidP="003A2C44">
      <w:pPr>
        <w:pStyle w:val="Textebrut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p</w:t>
      </w:r>
      <w:r w:rsidR="003F6C72">
        <w:rPr>
          <w:color w:val="000000"/>
          <w:sz w:val="28"/>
          <w:szCs w:val="28"/>
        </w:rPr>
        <w:t xml:space="preserve">as de frais d’entrée au </w:t>
      </w:r>
      <w:r w:rsidR="0081127F">
        <w:rPr>
          <w:color w:val="000000"/>
          <w:sz w:val="28"/>
          <w:szCs w:val="28"/>
        </w:rPr>
        <w:t>musée</w:t>
      </w:r>
      <w:r>
        <w:rPr>
          <w:color w:val="000000"/>
          <w:sz w:val="28"/>
          <w:szCs w:val="28"/>
        </w:rPr>
        <w:t xml:space="preserve">, </w:t>
      </w:r>
      <w:r w:rsidR="0081127F">
        <w:rPr>
          <w:color w:val="000000"/>
          <w:sz w:val="28"/>
          <w:szCs w:val="28"/>
        </w:rPr>
        <w:t>gratuit le 1</w:t>
      </w:r>
      <w:r w:rsidR="0081127F" w:rsidRPr="0081127F">
        <w:rPr>
          <w:color w:val="000000"/>
          <w:sz w:val="28"/>
          <w:szCs w:val="28"/>
          <w:vertAlign w:val="superscript"/>
        </w:rPr>
        <w:t>er</w:t>
      </w:r>
      <w:r w:rsidR="0081127F">
        <w:rPr>
          <w:color w:val="000000"/>
          <w:sz w:val="28"/>
          <w:szCs w:val="28"/>
        </w:rPr>
        <w:t xml:space="preserve"> dimanche du mois</w:t>
      </w:r>
      <w:r w:rsidR="003F6C72">
        <w:rPr>
          <w:color w:val="000000"/>
          <w:sz w:val="28"/>
          <w:szCs w:val="28"/>
        </w:rPr>
        <w:t>)</w:t>
      </w:r>
    </w:p>
    <w:p w:rsidR="00BC5D34" w:rsidRPr="000F66D6" w:rsidRDefault="00BC5D34" w:rsidP="00BC5D34">
      <w:pPr>
        <w:rPr>
          <w:color w:val="000000"/>
          <w:sz w:val="28"/>
          <w:szCs w:val="28"/>
        </w:rPr>
      </w:pPr>
    </w:p>
    <w:p w:rsidR="00BC5D34" w:rsidRPr="000F66D6" w:rsidRDefault="00BC5D34" w:rsidP="00BC5D34">
      <w:pPr>
        <w:rPr>
          <w:color w:val="000000"/>
          <w:sz w:val="28"/>
          <w:szCs w:val="28"/>
        </w:rPr>
      </w:pPr>
      <w:r w:rsidRPr="000F66D6">
        <w:rPr>
          <w:color w:val="000000"/>
          <w:sz w:val="28"/>
          <w:szCs w:val="28"/>
        </w:rPr>
        <w:t xml:space="preserve">Inscriptions : </w:t>
      </w:r>
      <w:hyperlink r:id="rId10" w:history="1">
        <w:r w:rsidR="003A2C44" w:rsidRPr="00241D28">
          <w:rPr>
            <w:rStyle w:val="Lienhypertexte"/>
            <w:sz w:val="28"/>
            <w:szCs w:val="28"/>
          </w:rPr>
          <w:t>http://goo.gl/wDUR9L</w:t>
        </w:r>
      </w:hyperlink>
      <w:r w:rsidR="003A2C44">
        <w:rPr>
          <w:sz w:val="28"/>
          <w:szCs w:val="28"/>
        </w:rPr>
        <w:t xml:space="preserve"> </w:t>
      </w:r>
    </w:p>
    <w:p w:rsidR="002C7ACF" w:rsidRDefault="002C7ACF" w:rsidP="002C7A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Une </w:t>
      </w:r>
      <w:r w:rsidR="00441407" w:rsidRPr="00441407">
        <w:rPr>
          <w:color w:val="000000"/>
          <w:sz w:val="28"/>
          <w:szCs w:val="28"/>
        </w:rPr>
        <w:t xml:space="preserve">confirmation vous reprécisant le lieu </w:t>
      </w:r>
      <w:r w:rsidR="003F6C72">
        <w:rPr>
          <w:color w:val="000000"/>
          <w:sz w:val="28"/>
          <w:szCs w:val="28"/>
        </w:rPr>
        <w:t xml:space="preserve">précis </w:t>
      </w:r>
      <w:r w:rsidR="00441407" w:rsidRPr="00441407">
        <w:rPr>
          <w:color w:val="000000"/>
          <w:sz w:val="28"/>
          <w:szCs w:val="28"/>
        </w:rPr>
        <w:t>de rendez-vous</w:t>
      </w:r>
      <w:r>
        <w:rPr>
          <w:color w:val="000000"/>
          <w:sz w:val="28"/>
          <w:szCs w:val="28"/>
        </w:rPr>
        <w:t xml:space="preserve"> vous sera envoyée quelques jours avant la visite.</w:t>
      </w:r>
    </w:p>
    <w:p w:rsidR="007E1E2B" w:rsidRDefault="007E1E2B" w:rsidP="00176A97">
      <w:pPr>
        <w:rPr>
          <w:color w:val="000000"/>
          <w:sz w:val="28"/>
          <w:szCs w:val="28"/>
        </w:rPr>
      </w:pPr>
    </w:p>
    <w:p w:rsidR="00176A97" w:rsidRDefault="00176A97" w:rsidP="00176A97">
      <w:pPr>
        <w:rPr>
          <w:color w:val="000000"/>
          <w:sz w:val="28"/>
          <w:szCs w:val="28"/>
        </w:rPr>
      </w:pPr>
      <w:bookmarkStart w:id="0" w:name="_GoBack"/>
      <w:bookmarkEnd w:id="0"/>
      <w:r w:rsidRPr="000F66D6">
        <w:rPr>
          <w:color w:val="000000"/>
          <w:sz w:val="28"/>
          <w:szCs w:val="28"/>
        </w:rPr>
        <w:t>Les inscriptions sont limitées et</w:t>
      </w:r>
      <w:r w:rsidRPr="000F66D6">
        <w:rPr>
          <w:rFonts w:eastAsia="Times New Roman"/>
          <w:sz w:val="28"/>
          <w:szCs w:val="28"/>
        </w:rPr>
        <w:t xml:space="preserve"> </w:t>
      </w:r>
      <w:r w:rsidRPr="000F66D6">
        <w:rPr>
          <w:color w:val="000000"/>
          <w:sz w:val="28"/>
          <w:szCs w:val="28"/>
        </w:rPr>
        <w:t xml:space="preserve">sont prises par ordre d’arrivée, avec priorité aux adhérents des AFC. </w:t>
      </w:r>
    </w:p>
    <w:p w:rsidR="0081127F" w:rsidRPr="000F66D6" w:rsidRDefault="0081127F" w:rsidP="00176A97">
      <w:pPr>
        <w:rPr>
          <w:color w:val="000000"/>
          <w:sz w:val="28"/>
          <w:szCs w:val="28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08"/>
      </w:tblGrid>
      <w:tr w:rsidR="00880144" w:rsidRPr="000F66D6" w:rsidTr="00C537E4">
        <w:tc>
          <w:tcPr>
            <w:tcW w:w="6204" w:type="dxa"/>
          </w:tcPr>
          <w:p w:rsidR="0081127F" w:rsidRDefault="0081127F" w:rsidP="00C537E4">
            <w:pPr>
              <w:rPr>
                <w:color w:val="000000"/>
                <w:sz w:val="28"/>
                <w:szCs w:val="28"/>
              </w:rPr>
            </w:pPr>
          </w:p>
          <w:p w:rsidR="00880144" w:rsidRPr="000F66D6" w:rsidRDefault="00BC5D34" w:rsidP="00C537E4">
            <w:pPr>
              <w:rPr>
                <w:color w:val="000000"/>
                <w:sz w:val="28"/>
                <w:szCs w:val="28"/>
              </w:rPr>
            </w:pPr>
            <w:r w:rsidRPr="000F66D6">
              <w:rPr>
                <w:color w:val="000000"/>
                <w:sz w:val="28"/>
                <w:szCs w:val="28"/>
              </w:rPr>
              <w:t>Ouverture des inscriptions</w:t>
            </w:r>
            <w:r w:rsidR="00051C5F" w:rsidRPr="000F66D6">
              <w:rPr>
                <w:color w:val="000000"/>
                <w:sz w:val="28"/>
                <w:szCs w:val="28"/>
              </w:rPr>
              <w:t xml:space="preserve"> : </w:t>
            </w:r>
            <w:r w:rsidRPr="000F66D6">
              <w:rPr>
                <w:color w:val="000000"/>
                <w:sz w:val="28"/>
                <w:szCs w:val="28"/>
              </w:rPr>
              <w:t>le</w:t>
            </w:r>
            <w:r w:rsidRPr="000F66D6">
              <w:rPr>
                <w:color w:val="FF0000"/>
                <w:sz w:val="28"/>
                <w:szCs w:val="28"/>
              </w:rPr>
              <w:t xml:space="preserve"> </w:t>
            </w:r>
            <w:r w:rsidR="003F6C72">
              <w:rPr>
                <w:sz w:val="28"/>
                <w:szCs w:val="28"/>
              </w:rPr>
              <w:t>3</w:t>
            </w:r>
            <w:r w:rsidR="00880144" w:rsidRPr="000F66D6">
              <w:rPr>
                <w:sz w:val="28"/>
                <w:szCs w:val="28"/>
              </w:rPr>
              <w:t>/11/2014</w:t>
            </w:r>
          </w:p>
          <w:p w:rsidR="00E73B42" w:rsidRDefault="00880144" w:rsidP="00C537E4">
            <w:pPr>
              <w:rPr>
                <w:color w:val="000000"/>
                <w:sz w:val="28"/>
                <w:szCs w:val="28"/>
              </w:rPr>
            </w:pPr>
            <w:r w:rsidRPr="000F66D6">
              <w:rPr>
                <w:color w:val="000000"/>
                <w:sz w:val="28"/>
                <w:szCs w:val="28"/>
              </w:rPr>
              <w:t xml:space="preserve">Visite réalisée grâce à l’association diocésaine </w:t>
            </w:r>
          </w:p>
          <w:p w:rsidR="00880144" w:rsidRPr="000F66D6" w:rsidRDefault="00880144" w:rsidP="00C537E4">
            <w:pPr>
              <w:rPr>
                <w:color w:val="000000"/>
                <w:sz w:val="28"/>
                <w:szCs w:val="28"/>
              </w:rPr>
            </w:pPr>
            <w:r w:rsidRPr="000F66D6">
              <w:rPr>
                <w:color w:val="000000"/>
                <w:sz w:val="28"/>
                <w:szCs w:val="28"/>
              </w:rPr>
              <w:t>Les Trésors de Paris</w:t>
            </w:r>
          </w:p>
          <w:p w:rsidR="00880144" w:rsidRPr="000F66D6" w:rsidRDefault="00880144" w:rsidP="00C537E4">
            <w:pPr>
              <w:rPr>
                <w:color w:val="000000"/>
                <w:sz w:val="28"/>
                <w:szCs w:val="28"/>
              </w:rPr>
            </w:pPr>
            <w:r w:rsidRPr="000F66D6">
              <w:rPr>
                <w:color w:val="000000"/>
                <w:sz w:val="28"/>
                <w:szCs w:val="28"/>
              </w:rPr>
              <w:t>http://www.lestresorsdeparis.com/</w:t>
            </w:r>
          </w:p>
        </w:tc>
        <w:tc>
          <w:tcPr>
            <w:tcW w:w="4708" w:type="dxa"/>
          </w:tcPr>
          <w:p w:rsidR="00880144" w:rsidRPr="000F66D6" w:rsidRDefault="00880144" w:rsidP="00C537E4">
            <w:pPr>
              <w:jc w:val="center"/>
              <w:rPr>
                <w:color w:val="000000"/>
                <w:sz w:val="28"/>
                <w:szCs w:val="28"/>
              </w:rPr>
            </w:pPr>
            <w:r w:rsidRPr="000F66D6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699FD8B" wp14:editId="6CA0AD70">
                  <wp:extent cx="2045358" cy="1180407"/>
                  <wp:effectExtent l="0" t="0" r="0" b="127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174" cy="122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144" w:rsidRDefault="00880144" w:rsidP="0081127F">
      <w:pPr>
        <w:rPr>
          <w:sz w:val="32"/>
        </w:rPr>
      </w:pPr>
    </w:p>
    <w:sectPr w:rsidR="00880144" w:rsidSect="008801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ADE"/>
    <w:multiLevelType w:val="hybridMultilevel"/>
    <w:tmpl w:val="5BFA0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34"/>
    <w:rsid w:val="00051C5F"/>
    <w:rsid w:val="00087BEA"/>
    <w:rsid w:val="000D563D"/>
    <w:rsid w:val="000D70F1"/>
    <w:rsid w:val="000F66D6"/>
    <w:rsid w:val="0010497E"/>
    <w:rsid w:val="00176A97"/>
    <w:rsid w:val="001D7F0A"/>
    <w:rsid w:val="0025422E"/>
    <w:rsid w:val="002C592F"/>
    <w:rsid w:val="002C7ACF"/>
    <w:rsid w:val="00327079"/>
    <w:rsid w:val="00333B43"/>
    <w:rsid w:val="00384284"/>
    <w:rsid w:val="003A2C44"/>
    <w:rsid w:val="003D6773"/>
    <w:rsid w:val="003F6C72"/>
    <w:rsid w:val="004168DF"/>
    <w:rsid w:val="004325A6"/>
    <w:rsid w:val="00441407"/>
    <w:rsid w:val="00493351"/>
    <w:rsid w:val="004B73E0"/>
    <w:rsid w:val="00543970"/>
    <w:rsid w:val="005532F9"/>
    <w:rsid w:val="00565A61"/>
    <w:rsid w:val="005D3865"/>
    <w:rsid w:val="005E2143"/>
    <w:rsid w:val="006B315D"/>
    <w:rsid w:val="007C6C5B"/>
    <w:rsid w:val="007E1E2B"/>
    <w:rsid w:val="0081127F"/>
    <w:rsid w:val="00880144"/>
    <w:rsid w:val="00880ED2"/>
    <w:rsid w:val="00AE54E2"/>
    <w:rsid w:val="00B82064"/>
    <w:rsid w:val="00BC5D34"/>
    <w:rsid w:val="00BF3681"/>
    <w:rsid w:val="00C347BD"/>
    <w:rsid w:val="00D125CD"/>
    <w:rsid w:val="00D35718"/>
    <w:rsid w:val="00D748DE"/>
    <w:rsid w:val="00DF5DD8"/>
    <w:rsid w:val="00E47A41"/>
    <w:rsid w:val="00E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34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5D34"/>
    <w:pPr>
      <w:ind w:left="720"/>
    </w:pPr>
  </w:style>
  <w:style w:type="table" w:styleId="Grilledutableau">
    <w:name w:val="Table Grid"/>
    <w:basedOn w:val="TableauNormal"/>
    <w:uiPriority w:val="39"/>
    <w:rsid w:val="00D1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01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1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E2143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82064"/>
    <w:rPr>
      <w:rFonts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8206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34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5D34"/>
    <w:pPr>
      <w:ind w:left="720"/>
    </w:pPr>
  </w:style>
  <w:style w:type="table" w:styleId="Grilledutableau">
    <w:name w:val="Table Grid"/>
    <w:basedOn w:val="TableauNormal"/>
    <w:uiPriority w:val="39"/>
    <w:rsid w:val="00D1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01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1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E2143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82064"/>
    <w:rPr>
      <w:rFonts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820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goo.gl/wDUR9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SYSTRA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TRICHET-BONNECHERE Florence</dc:creator>
  <cp:lastModifiedBy>benoitflo</cp:lastModifiedBy>
  <cp:revision>10</cp:revision>
  <cp:lastPrinted>2014-11-01T15:33:00Z</cp:lastPrinted>
  <dcterms:created xsi:type="dcterms:W3CDTF">2014-10-12T09:21:00Z</dcterms:created>
  <dcterms:modified xsi:type="dcterms:W3CDTF">2014-11-09T21:47:00Z</dcterms:modified>
</cp:coreProperties>
</file>